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4D3A" w14:textId="77777777" w:rsidR="00197D31" w:rsidRDefault="00000000">
      <w:pPr>
        <w:pStyle w:val="Testopreformattato"/>
        <w:jc w:val="both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Allegato 1</w:t>
      </w:r>
    </w:p>
    <w:p w14:paraId="4171A7BA" w14:textId="77777777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403C5593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 tutte le procedure di anticipazione o rendicontazione</w:t>
      </w:r>
    </w:p>
    <w:p w14:paraId="65ABBB6C" w14:textId="77777777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084201F8" w14:textId="77777777" w:rsidR="00197D31" w:rsidRDefault="00000000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DICHIARAZIONE DEL RESPONSABILE DEL PROCEDIMENTO AI SENSI DELL’ARTICOLO 47 DEL DPR 445/2000.</w:t>
      </w:r>
    </w:p>
    <w:p w14:paraId="67523180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Predisposta su Moon</w:t>
      </w:r>
      <w:r>
        <w:rPr>
          <w:rFonts w:ascii="Arial" w:hAnsi="Arial" w:cs="Arial"/>
        </w:rPr>
        <w:t>)</w:t>
      </w:r>
    </w:p>
    <w:p w14:paraId="5741F45C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184846BD" w14:textId="77777777" w:rsidR="00197D31" w:rsidRDefault="00000000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sottoscritto</w:t>
      </w:r>
    </w:p>
    <w:tbl>
      <w:tblPr>
        <w:tblW w:w="9788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780"/>
        <w:gridCol w:w="1020"/>
        <w:gridCol w:w="897"/>
        <w:gridCol w:w="903"/>
        <w:gridCol w:w="2160"/>
        <w:gridCol w:w="898"/>
      </w:tblGrid>
      <w:tr w:rsidR="00197D31" w14:paraId="1065C67E" w14:textId="77777777">
        <w:tc>
          <w:tcPr>
            <w:tcW w:w="9788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6E6E6"/>
          </w:tcPr>
          <w:p w14:paraId="27CE87EB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DATI DEL DICHIARANTE :</w:t>
            </w:r>
          </w:p>
          <w:p w14:paraId="3941123F" w14:textId="77777777" w:rsidR="00197D31" w:rsidRDefault="00197D31">
            <w:pPr>
              <w:pStyle w:val="Standard"/>
              <w:widowControl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197D31" w14:paraId="64594DAF" w14:textId="77777777">
        <w:trPr>
          <w:trHeight w:hRule="exact" w:val="113"/>
        </w:trPr>
        <w:tc>
          <w:tcPr>
            <w:tcW w:w="9788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2B7C8DD1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197D31" w14:paraId="65D75110" w14:textId="77777777">
        <w:trPr>
          <w:trHeight w:hRule="exact" w:val="227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1062CB5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4EDF870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6860D4F9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</w:tr>
      <w:tr w:rsidR="00197D31" w14:paraId="6BA809F5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04DAF47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EFD1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81E12C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31" w14:paraId="4E4D4D77" w14:textId="77777777">
        <w:trPr>
          <w:trHeight w:val="476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892E5F4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 di nascita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68C957D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A4F99B3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AC85832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52EC4CDB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Sesso M/F</w:t>
            </w:r>
          </w:p>
        </w:tc>
      </w:tr>
      <w:tr w:rsidR="00197D31" w14:paraId="6CF0ADCA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6A1BB41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B1B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B104" w14:textId="77777777" w:rsidR="00197D31" w:rsidRDefault="00197D3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C7DC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0521DA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31" w14:paraId="031E20A3" w14:textId="77777777">
        <w:trPr>
          <w:trHeight w:hRule="exact" w:val="393"/>
        </w:trPr>
        <w:tc>
          <w:tcPr>
            <w:tcW w:w="5827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848197D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106BB09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6A420DF3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</w:tr>
      <w:tr w:rsidR="00197D31" w14:paraId="08A84365" w14:textId="77777777">
        <w:trPr>
          <w:trHeight w:val="340"/>
        </w:trPr>
        <w:tc>
          <w:tcPr>
            <w:tcW w:w="5827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5D6BC45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7F9C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689344C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31" w14:paraId="4189FCBD" w14:textId="77777777">
        <w:trPr>
          <w:trHeight w:val="227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A2E2FDE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 residenza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8EF17A4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Numero Civico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276AA6B4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</w:tr>
      <w:tr w:rsidR="00197D31" w14:paraId="665E783D" w14:textId="77777777">
        <w:trPr>
          <w:trHeight w:hRule="exact" w:val="340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5B1C516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C271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94A6701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31" w14:paraId="238076E6" w14:textId="77777777"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137A50F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P.E.C. (Domicilio elettronico)</w:t>
            </w: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5EC415AD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(Posta elettronica)</w:t>
            </w:r>
          </w:p>
        </w:tc>
      </w:tr>
      <w:tr w:rsidR="00197D31" w14:paraId="2C445B33" w14:textId="77777777">
        <w:trPr>
          <w:trHeight w:hRule="exact" w:val="340"/>
        </w:trPr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25E225C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58DDDE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31" w14:paraId="70E61E3B" w14:textId="77777777"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56B8D4A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 fisso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A1840F4" w14:textId="77777777" w:rsidR="00197D31" w:rsidRDefault="00000000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2F8087CA" w14:textId="77777777" w:rsidR="00197D31" w:rsidRDefault="00197D31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31" w14:paraId="5ADFEEF9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4722B312" w14:textId="77777777" w:rsidR="00197D31" w:rsidRDefault="00197D3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93C9A46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4F73603" w14:textId="77777777" w:rsidR="00197D31" w:rsidRDefault="00197D31">
            <w:pPr>
              <w:pStyle w:val="Standard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DFB726" w14:textId="77777777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30820DD7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RUP, consapevole delle responsabilità e delle sanzioni penali stabilite dall’art. 76 del D.P.R. n. 445/2000 e per false attestazioni e mendaci dichiarazioni, esibizione di atto falso o contenente dati non rispondenti a verità, sotto la propria responsabilità</w:t>
      </w:r>
    </w:p>
    <w:p w14:paraId="0859AD34" w14:textId="77777777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73564AED" w14:textId="77777777" w:rsidR="00197D31" w:rsidRDefault="00000000">
      <w:pPr>
        <w:pStyle w:val="Testopreformatta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5085584A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relativamente all’intervento cod  (</w:t>
      </w:r>
      <w:r>
        <w:rPr>
          <w:rFonts w:ascii="Arial" w:hAnsi="Arial" w:cs="Arial"/>
          <w:i/>
          <w:iCs/>
        </w:rPr>
        <w:t>inserire il codice dell’intervento</w:t>
      </w:r>
      <w:r>
        <w:rPr>
          <w:rFonts w:ascii="Arial" w:hAnsi="Arial" w:cs="Arial"/>
        </w:rPr>
        <w:t>) - O.C (</w:t>
      </w:r>
      <w:r>
        <w:rPr>
          <w:rFonts w:ascii="Arial" w:hAnsi="Arial" w:cs="Arial"/>
          <w:i/>
          <w:iCs/>
        </w:rPr>
        <w:t>inserire numero e data dell’ Ordinanza Commissariale di assegnazione del contributo</w:t>
      </w:r>
      <w:r>
        <w:rPr>
          <w:rFonts w:ascii="Arial" w:hAnsi="Arial" w:cs="Arial"/>
        </w:rPr>
        <w:t>) – CUP (</w:t>
      </w:r>
      <w:r>
        <w:rPr>
          <w:rFonts w:ascii="Arial" w:hAnsi="Arial" w:cs="Arial"/>
          <w:i/>
          <w:iCs/>
        </w:rPr>
        <w:t>inserire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Cup</w:t>
      </w:r>
      <w:r>
        <w:rPr>
          <w:rFonts w:ascii="Arial" w:hAnsi="Arial" w:cs="Arial"/>
        </w:rPr>
        <w:t>)</w:t>
      </w:r>
    </w:p>
    <w:p w14:paraId="2698E1D5" w14:textId="77777777" w:rsidR="00197D31" w:rsidRDefault="00197D31">
      <w:pPr>
        <w:pStyle w:val="Testopreformattato"/>
        <w:rPr>
          <w:rFonts w:ascii="Arial" w:hAnsi="Arial" w:cs="Arial"/>
          <w:b/>
          <w:bCs/>
        </w:rPr>
      </w:pPr>
    </w:p>
    <w:p w14:paraId="521C5EC7" w14:textId="77777777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256CCD30" w14:textId="7FE70FA6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>
        <w:rPr>
          <w:rFonts w:ascii="Arial" w:eastAsia="Times New Roman" w:hAnsi="Arial" w:cs="Arial"/>
          <w:lang w:bidi="ar-SA"/>
        </w:rPr>
        <w:t xml:space="preserve"> che le spese da sostenere/sostenute per l’intervento sono ca</w:t>
      </w:r>
      <w:r w:rsidR="002D0D08">
        <w:rPr>
          <w:rFonts w:ascii="Arial" w:hAnsi="Arial" w:cs="Arial"/>
          <w:color w:val="000000"/>
        </w:rPr>
        <w:t>us</w:t>
      </w:r>
      <w:r>
        <w:rPr>
          <w:rFonts w:ascii="Arial" w:eastAsia="Times New Roman" w:hAnsi="Arial" w:cs="Arial"/>
          <w:lang w:bidi="ar-SA"/>
        </w:rPr>
        <w:t xml:space="preserve">almente connesse all’emergenza determinatasi in conseguenza agli eccezionali eventi </w:t>
      </w:r>
      <w:r w:rsidR="002D0D08">
        <w:rPr>
          <w:rFonts w:ascii="Arial" w:hAnsi="Arial" w:cs="Arial"/>
          <w:color w:val="000000"/>
        </w:rPr>
        <w:t>meteorologici verificatesi tra il 19 ed il 22 ottobre del 2019</w:t>
      </w:r>
      <w:r>
        <w:rPr>
          <w:rFonts w:ascii="Arial" w:eastAsia="Times New Roman" w:hAnsi="Arial" w:cs="Arial"/>
          <w:lang w:bidi="ar-SA"/>
        </w:rPr>
        <w:t xml:space="preserve"> - O.C.D.P.C. n. </w:t>
      </w:r>
      <w:r w:rsidR="002D0D08">
        <w:rPr>
          <w:rFonts w:ascii="Arial" w:eastAsia="Times New Roman" w:hAnsi="Arial" w:cs="Arial"/>
          <w:lang w:bidi="ar-SA"/>
        </w:rPr>
        <w:t>615</w:t>
      </w:r>
      <w:r>
        <w:rPr>
          <w:rFonts w:ascii="Arial" w:eastAsia="Times New Roman" w:hAnsi="Arial" w:cs="Arial"/>
          <w:lang w:bidi="ar-SA"/>
        </w:rPr>
        <w:t xml:space="preserve"> del </w:t>
      </w:r>
      <w:r w:rsidR="002D0D08">
        <w:rPr>
          <w:rFonts w:ascii="Arial" w:eastAsia="Times New Roman" w:hAnsi="Arial" w:cs="Arial"/>
          <w:color w:val="000000"/>
          <w:lang w:bidi="ar-SA"/>
        </w:rPr>
        <w:t>16/11/2019, n. 622 del 17/12/2019 e n. 829 del 04/01/2022.</w:t>
      </w:r>
    </w:p>
    <w:p w14:paraId="5A087C8F" w14:textId="77777777" w:rsidR="00197D31" w:rsidRDefault="00197D31">
      <w:pPr>
        <w:pStyle w:val="Testopreformattato"/>
        <w:jc w:val="both"/>
        <w:rPr>
          <w:rFonts w:ascii="Arial" w:eastAsia="Times New Roman" w:hAnsi="Arial" w:cs="Arial"/>
          <w:lang w:bidi="ar-SA"/>
        </w:rPr>
      </w:pPr>
    </w:p>
    <w:p w14:paraId="62A59A3F" w14:textId="1BC4BFA1" w:rsidR="002D0D08" w:rsidRDefault="00000000" w:rsidP="002D0D08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2) che l’attività per la quale viene erogato il finanziamento è stata realizzata nel rispetto della normativa di riferimento e delle disposizioni di cui all’</w:t>
      </w:r>
      <w:r w:rsidR="002D0D08">
        <w:rPr>
          <w:rFonts w:ascii="Arial" w:eastAsia="Times New Roman" w:hAnsi="Arial" w:cs="Arial"/>
          <w:lang w:bidi="ar-SA"/>
        </w:rPr>
        <w:t xml:space="preserve">O.C.D.P.C. n. 615 del </w:t>
      </w:r>
      <w:r w:rsidR="002D0D08">
        <w:rPr>
          <w:rFonts w:ascii="Arial" w:eastAsia="Times New Roman" w:hAnsi="Arial" w:cs="Arial"/>
          <w:color w:val="000000"/>
          <w:lang w:bidi="ar-SA"/>
        </w:rPr>
        <w:t>16/11/2019, n. 622 del 17/12/2019 e n. 829 del 04/01/2022.</w:t>
      </w:r>
    </w:p>
    <w:p w14:paraId="129F56CA" w14:textId="061B4280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4680041A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3) che tutti i documenti trasmessi , tramite la piattaforma Moon, ai fini della liquidazione di rimborsi o anticipazione di spesa e a dimostrazione del pagamento, siano essi emessi dal soggetto attuatore oppure da appaltatori/professionisti/soggetti terzi, sono depositati agli atti del soggetto attuatore e potranno essere esibiti su sua richiesta al Settore regionale “Infrastrutture e Pronto Intervento”, in quanto struttura di cui si avvale il Commissario delegato, o il soggetto responsabile, per lo svolgimento delle sue funzioni.</w:t>
      </w:r>
    </w:p>
    <w:p w14:paraId="382A36A8" w14:textId="77777777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467FA35F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che il soggetto attuatore è unico responsabile della realizzazione dell’intervento e pertanto lascia indenne il Commissario delegato per l’emergenza e, successivamente il soggetto responsabile, da qualsiasi </w:t>
      </w:r>
      <w:r>
        <w:rPr>
          <w:rFonts w:ascii="Arial" w:hAnsi="Arial" w:cs="Arial"/>
        </w:rPr>
        <w:lastRenderedPageBreak/>
        <w:t>responsabilità e che, eventuali oneri derivanti da inadempienze o contenziosi insorgenti a qualsiasi titolo, sono a carico del soggetto attuatore.</w:t>
      </w:r>
    </w:p>
    <w:p w14:paraId="29AB5346" w14:textId="77777777" w:rsidR="00197D31" w:rsidRDefault="00197D31">
      <w:pPr>
        <w:pStyle w:val="Testopreformattato"/>
        <w:jc w:val="both"/>
        <w:rPr>
          <w:rFonts w:ascii="Arial" w:hAnsi="Arial" w:cs="Arial"/>
        </w:rPr>
      </w:pPr>
    </w:p>
    <w:p w14:paraId="2CA65D27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5) l’impegno a fornire tempestivamente comunicazione al Settore “Infrastrutture e Pronto Intervento” circa eventuali assegnazioni di contributi pubblici o risarcimenti, anche sulla base di polizze assicurative, a favore del medesimo intervento, al fine di evitare il doppio finanziamento.</w:t>
      </w:r>
    </w:p>
    <w:p w14:paraId="055067E7" w14:textId="77777777" w:rsidR="00197D31" w:rsidRDefault="00000000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AECE60" w14:textId="77777777" w:rsidR="00197D31" w:rsidRDefault="00197D31">
      <w:pPr>
        <w:pStyle w:val="Intestazione"/>
        <w:tabs>
          <w:tab w:val="clear" w:pos="4819"/>
          <w:tab w:val="clear" w:pos="9638"/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5302153" w14:textId="77777777" w:rsidR="00197D31" w:rsidRDefault="00000000">
      <w:pPr>
        <w:pStyle w:val="Intestazione"/>
        <w:tabs>
          <w:tab w:val="clear" w:pos="4819"/>
          <w:tab w:val="clear" w:pos="9638"/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NSimSun" w:hAnsi="Arial" w:cs="Arial"/>
          <w:sz w:val="20"/>
          <w:szCs w:val="20"/>
        </w:rPr>
        <w:t>- dichiara inoltre di essere informato/a, ai sensi e per gli effetti di cui ai sensi dell’art. 13 del regolamento UE 2016/679, che i dati personali raccolti tramite la presenze dichiarazione saranno trattati, anche con strumenti informatici, esclusivamente nell’ambito e per le finalità del procedimento per il quale la presente dichiarazione viene resa.</w:t>
      </w:r>
    </w:p>
    <w:p w14:paraId="027B4F16" w14:textId="77777777" w:rsidR="00197D31" w:rsidRDefault="00197D31">
      <w:pPr>
        <w:pStyle w:val="Testopreformattato"/>
        <w:ind w:left="720"/>
        <w:jc w:val="both"/>
        <w:rPr>
          <w:rFonts w:ascii="Arial" w:hAnsi="Arial" w:cs="Arial"/>
        </w:rPr>
      </w:pPr>
    </w:p>
    <w:p w14:paraId="4F95C1FA" w14:textId="77777777" w:rsidR="00197D31" w:rsidRDefault="00197D31">
      <w:pPr>
        <w:pStyle w:val="Testopreformattato"/>
        <w:ind w:left="720"/>
        <w:jc w:val="both"/>
        <w:rPr>
          <w:rFonts w:ascii="Arial" w:hAnsi="Arial" w:cs="Arial"/>
        </w:rPr>
      </w:pPr>
    </w:p>
    <w:p w14:paraId="3F3F7C7F" w14:textId="77777777" w:rsidR="00197D31" w:rsidRDefault="00000000">
      <w:pPr>
        <w:pStyle w:val="Intestazione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Luogo: ………………………. Data: ………………                                     Il Dichiarante </w:t>
      </w:r>
      <w:r>
        <w:rPr>
          <w:rFonts w:ascii="Arial" w:eastAsia="Liberation Mono" w:hAnsi="Arial" w:cs="Arial"/>
          <w:sz w:val="20"/>
          <w:szCs w:val="20"/>
        </w:rPr>
        <w:t>(*)</w:t>
      </w:r>
    </w:p>
    <w:p w14:paraId="0197FB78" w14:textId="77777777" w:rsidR="00197D31" w:rsidRDefault="00197D31">
      <w:pPr>
        <w:pStyle w:val="Testopreformattato"/>
        <w:ind w:left="720"/>
        <w:jc w:val="both"/>
        <w:rPr>
          <w:rFonts w:ascii="Arial" w:hAnsi="Arial" w:cs="Arial"/>
        </w:rPr>
      </w:pPr>
    </w:p>
    <w:p w14:paraId="3E96CA37" w14:textId="77777777" w:rsidR="00197D31" w:rsidRDefault="00197D31">
      <w:pPr>
        <w:pStyle w:val="Testopreformattato"/>
        <w:ind w:left="720"/>
        <w:jc w:val="both"/>
        <w:rPr>
          <w:rFonts w:ascii="Arial" w:hAnsi="Arial" w:cs="Arial"/>
        </w:rPr>
      </w:pPr>
    </w:p>
    <w:p w14:paraId="39D86C7C" w14:textId="77777777" w:rsidR="00197D31" w:rsidRDefault="00000000">
      <w:pPr>
        <w:pStyle w:val="Standard"/>
        <w:tabs>
          <w:tab w:val="left" w:pos="360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NSimSun" w:hAnsi="Arial" w:cs="Arial"/>
          <w:i/>
          <w:iCs/>
          <w:sz w:val="20"/>
          <w:szCs w:val="20"/>
        </w:rPr>
        <w:t>(*) Il documento è firmato digitalmente ai sensi del D.Lgs. 82/2005 s.m.i. e norme collegate e sostituisce il documento cartaceo e la firma autografa</w:t>
      </w:r>
    </w:p>
    <w:p w14:paraId="3EC6A172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652C686E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73AF31E1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2319707D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21FD26AE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07C1AEB1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2C5768BC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3059C31F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7E9F5965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42356F6D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17008CA1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0B1FC2C6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5C7FE7F1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31F1E35D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27AC4652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171281F9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3C10DA31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6D8F4E22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2DB5615E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22652619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1D73437B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69F09A93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4E66F1E3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5E5A6E4D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4E465BD6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7C3DEEBD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6EFCCC3B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p w14:paraId="7333F222" w14:textId="77777777" w:rsidR="00197D31" w:rsidRDefault="00197D31">
      <w:pPr>
        <w:pStyle w:val="Testopreformattato"/>
        <w:jc w:val="both"/>
        <w:rPr>
          <w:rFonts w:ascii="Arial" w:hAnsi="Arial" w:cs="Arial"/>
          <w:b/>
          <w:bCs/>
        </w:rPr>
      </w:pPr>
    </w:p>
    <w:sectPr w:rsidR="00197D31">
      <w:pgSz w:w="11906" w:h="16838"/>
      <w:pgMar w:top="1134" w:right="1134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971"/>
    <w:multiLevelType w:val="multilevel"/>
    <w:tmpl w:val="903840E8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67044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31"/>
    <w:rsid w:val="00197D31"/>
    <w:rsid w:val="002D0D08"/>
    <w:rsid w:val="007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C8FC"/>
  <w15:docId w15:val="{45FFC2EE-5A66-4A13-94B7-0BDABBA4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791"/>
    <w:pPr>
      <w:suppressAutoHyphens w:val="0"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66791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6791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1CFF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7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7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7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7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7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7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1z0">
    <w:name w:val="WW8Num1z0"/>
    <w:qFormat/>
    <w:rPr>
      <w:rFonts w:ascii="Symbol" w:eastAsia="Symbol" w:hAnsi="Symbol" w:cs="Courier New"/>
    </w:rPr>
  </w:style>
  <w:style w:type="character" w:customStyle="1" w:styleId="CollegamentoInternet">
    <w:name w:val="Collegamento Internet"/>
    <w:qFormat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966791"/>
    <w:rPr>
      <w:b/>
      <w:b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6679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96679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641CFF"/>
    <w:rPr>
      <w:rFonts w:ascii="Calibri" w:eastAsiaTheme="majorEastAsia" w:hAnsi="Calibri" w:cstheme="majorBidi"/>
      <w:b/>
      <w:bCs/>
      <w:color w:val="000000" w:themeColor="text1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6679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6679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667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10"/>
    <w:uiPriority w:val="10"/>
    <w:qFormat/>
    <w:rsid w:val="0096679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66791"/>
    <w:rPr>
      <w:color w:val="5A5A5A" w:themeColor="text1" w:themeTint="A5"/>
      <w:spacing w:val="10"/>
    </w:rPr>
  </w:style>
  <w:style w:type="character" w:customStyle="1" w:styleId="Enfasi">
    <w:name w:val="Enfasi"/>
    <w:basedOn w:val="Carpredefinitoparagrafo"/>
    <w:uiPriority w:val="20"/>
    <w:qFormat/>
    <w:rsid w:val="00966791"/>
    <w:rPr>
      <w:i/>
      <w:iCs/>
      <w:color w:val="auto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66791"/>
    <w:rPr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66791"/>
    <w:rPr>
      <w:color w:val="000000" w:themeColor="text1"/>
      <w:shd w:val="clear" w:color="auto" w:fill="F2F2F2"/>
    </w:rPr>
  </w:style>
  <w:style w:type="character" w:styleId="Enfasidelicata">
    <w:name w:val="Subtle Emphasis"/>
    <w:basedOn w:val="Carpredefinitoparagrafo"/>
    <w:uiPriority w:val="19"/>
    <w:qFormat/>
    <w:rsid w:val="0096679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66791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966791"/>
    <w:rPr>
      <w:smallCaps/>
      <w:color w:val="404040" w:themeColor="text1" w:themeTint="BF"/>
      <w:u w:val="single" w:color="7F7F7F"/>
    </w:rPr>
  </w:style>
  <w:style w:type="character" w:styleId="Riferimentointenso">
    <w:name w:val="Intense Reference"/>
    <w:basedOn w:val="Carpredefinitoparagrafo"/>
    <w:uiPriority w:val="32"/>
    <w:qFormat/>
    <w:rsid w:val="00966791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966791"/>
    <w:rPr>
      <w:b w:val="0"/>
      <w:bCs w:val="0"/>
      <w:smallCaps/>
      <w:spacing w:val="5"/>
    </w:rPr>
  </w:style>
  <w:style w:type="paragraph" w:styleId="Titolo">
    <w:name w:val="Title"/>
    <w:basedOn w:val="Normale"/>
    <w:next w:val="Corpotesto"/>
    <w:uiPriority w:val="10"/>
    <w:qFormat/>
    <w:rsid w:val="009667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9667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  <w:sz w:val="24"/>
    </w:rPr>
  </w:style>
  <w:style w:type="paragraph" w:customStyle="1" w:styleId="Titolo10">
    <w:name w:val="Titolo1"/>
    <w:basedOn w:val="Standard"/>
    <w:next w:val="Textbody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pPr>
      <w:spacing w:after="160" w:line="259" w:lineRule="auto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stopreformattato">
    <w:name w:val="Testo preformattato"/>
    <w:basedOn w:val="Standard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Standard"/>
    <w:qFormat/>
    <w:pPr>
      <w:widowControl w:val="0"/>
      <w:suppressLineNumbers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791"/>
    <w:rPr>
      <w:color w:val="5A5A5A" w:themeColor="text1" w:themeTint="A5"/>
      <w:spacing w:val="10"/>
    </w:rPr>
  </w:style>
  <w:style w:type="paragraph" w:styleId="Nessunaspaziatura">
    <w:name w:val="No Spacing"/>
    <w:uiPriority w:val="1"/>
    <w:qFormat/>
    <w:rsid w:val="00966791"/>
  </w:style>
  <w:style w:type="paragraph" w:styleId="Citazione">
    <w:name w:val="Quote"/>
    <w:basedOn w:val="Normale"/>
    <w:next w:val="Normale"/>
    <w:link w:val="CitazioneCarattere"/>
    <w:uiPriority w:val="29"/>
    <w:qFormat/>
    <w:rsid w:val="00966791"/>
    <w:pPr>
      <w:spacing w:before="160"/>
      <w:ind w:left="720" w:right="720"/>
    </w:pPr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791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6791"/>
    <w:pPr>
      <w:numPr>
        <w:numId w:val="0"/>
      </w:numPr>
    </w:pPr>
  </w:style>
  <w:style w:type="paragraph" w:styleId="Paragrafoelenco">
    <w:name w:val="List Paragraph"/>
    <w:basedOn w:val="Normale"/>
    <w:uiPriority w:val="34"/>
    <w:qFormat/>
    <w:rsid w:val="00474A5A"/>
    <w:pPr>
      <w:ind w:left="720"/>
      <w:contextualSpacing/>
    </w:pPr>
    <w:rPr>
      <w:rFonts w:cs="Mangal"/>
      <w:szCs w:val="20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BARISONE Pierluigi 1977</dc:creator>
  <dc:description/>
  <cp:lastModifiedBy>BARISONE Pierluigi 1977</cp:lastModifiedBy>
  <cp:revision>3</cp:revision>
  <cp:lastPrinted>2023-12-05T14:36:00Z</cp:lastPrinted>
  <dcterms:created xsi:type="dcterms:W3CDTF">2025-01-13T14:32:00Z</dcterms:created>
  <dcterms:modified xsi:type="dcterms:W3CDTF">2025-01-13T14:32:00Z</dcterms:modified>
  <dc:language>it-IT</dc:language>
</cp:coreProperties>
</file>