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Modello istanza per richiesta anticipazione </w:t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INTESTAZIONE AMMINISTRAZIONE RICHIEDENTE (logo)</w:t>
      </w:r>
    </w:p>
    <w:p>
      <w:pPr>
        <w:pStyle w:val="Normal"/>
        <w:spacing w:before="0" w:after="4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40"/>
        <w:ind w:hanging="993" w:start="993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hanging="993" w:start="993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hanging="993" w:start="993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40"/>
        <w:ind w:hanging="993" w:start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OGGETTO: 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Primi interventi urgenti di protezione civile in conseguenza 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dell’e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ccezional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e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event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o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verificat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o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si 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il 30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 xml:space="preserve"> 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giugno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202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5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– O.C.D.P.C. n. 1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1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62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del 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25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.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09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.20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>25</w:t>
      </w:r>
      <w:r>
        <w:rPr>
          <w:rFonts w:eastAsia="Times New Roman" w:cs="Arial" w:ascii="Arial" w:hAnsi="Arial" w:asciiTheme="minorHAnsi" w:cstheme="minorHAnsi" w:hAnsiTheme="minorHAnsi"/>
          <w:sz w:val="22"/>
          <w:szCs w:val="22"/>
          <w:lang w:bidi="ar-SA"/>
        </w:rPr>
        <w:t xml:space="preserve"> - 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Richiesta di anticipazione finanziaria necessaria alla realizzazione dell’intervento cod. (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>inserire il codice di intervento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) finanziato con O.C. (i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 xml:space="preserve">nserire numero e data dell’Ordinanza Commissariale di finanziamento) 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- importo € (</w:t>
      </w:r>
      <w:r>
        <w:rPr>
          <w:rFonts w:cs="Arial" w:ascii="Arial" w:hAnsi="Arial" w:asciiTheme="minorHAnsi" w:cstheme="minorHAnsi" w:hAnsiTheme="minorHAnsi"/>
          <w:i/>
          <w:iCs/>
          <w:sz w:val="22"/>
          <w:szCs w:val="22"/>
        </w:rPr>
        <w:t>inserire l’importo del contributo assegnato</w:t>
      </w:r>
      <w:r>
        <w:rPr>
          <w:rFonts w:cs="Arial" w:ascii="Arial" w:hAnsi="Arial" w:asciiTheme="minorHAnsi" w:cstheme="minorHAnsi" w:hAnsiTheme="minorHAnsi"/>
          <w:sz w:val="22"/>
          <w:szCs w:val="22"/>
        </w:rPr>
        <w:t>)</w:t>
      </w:r>
      <w:r>
        <w:rPr>
          <w:rFonts w:cs="Arial" w:ascii="Arial" w:hAnsi="Arial"/>
          <w:sz w:val="22"/>
          <w:szCs w:val="22"/>
        </w:rPr>
        <w:t xml:space="preserve">            </w:t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firstLine="993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sottoscritto (</w:t>
      </w:r>
      <w:r>
        <w:rPr>
          <w:rFonts w:cs="Arial" w:ascii="Arial" w:hAnsi="Arial"/>
          <w:i/>
          <w:iCs/>
          <w:sz w:val="22"/>
          <w:szCs w:val="22"/>
        </w:rPr>
        <w:t>Nome e Cognome</w:t>
      </w:r>
      <w:r>
        <w:rPr>
          <w:rFonts w:cs="Arial" w:ascii="Arial" w:hAnsi="Arial"/>
          <w:sz w:val="22"/>
          <w:szCs w:val="22"/>
        </w:rPr>
        <w:t xml:space="preserve">) in qualità di </w:t>
      </w:r>
      <w:r>
        <w:rPr>
          <w:rFonts w:cs="Arial" w:ascii="Arial" w:hAnsi="Arial"/>
          <w:i/>
          <w:iCs/>
          <w:sz w:val="22"/>
          <w:szCs w:val="22"/>
        </w:rPr>
        <w:t>(legale rappresentante o altro)</w:t>
      </w:r>
      <w:r>
        <w:rPr>
          <w:rFonts w:cs="Arial" w:ascii="Arial" w:hAnsi="Arial"/>
          <w:sz w:val="22"/>
          <w:szCs w:val="22"/>
        </w:rPr>
        <w:t xml:space="preserve"> dell'ente </w:t>
      </w:r>
      <w:r>
        <w:rPr>
          <w:rFonts w:cs="Arial" w:ascii="Arial" w:hAnsi="Arial"/>
          <w:i/>
          <w:iCs/>
          <w:sz w:val="22"/>
          <w:szCs w:val="22"/>
        </w:rPr>
        <w:t>(denominazione ente richiedente)</w:t>
      </w:r>
    </w:p>
    <w:p>
      <w:pPr>
        <w:pStyle w:val="BodyText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CHIEDE</w:t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secondo quanto previsto al comma 8, art.1 dell’OCDPC n. </w:t>
      </w:r>
      <w:r>
        <w:rPr>
          <w:rFonts w:eastAsia="Times New Roman" w:cs="Arial" w:ascii="Arial" w:hAnsi="Arial" w:asciiTheme="minorHAnsi" w:cstheme="minorHAnsi" w:hAnsiTheme="minorHAnsi"/>
          <w:color w:val="000000"/>
          <w:sz w:val="22"/>
          <w:szCs w:val="22"/>
          <w:lang w:bidi="ar-SA"/>
        </w:rPr>
        <w:t>1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1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62</w:t>
      </w:r>
      <w:r>
        <w:rPr>
          <w:rFonts w:eastAsia="Times New Roman" w:cs="Arial" w:ascii="Arial" w:hAnsi="Arial" w:asciiTheme="minorHAnsi" w:cstheme="minorHAnsi" w:hAnsiTheme="minorHAnsi"/>
          <w:color w:val="000000"/>
          <w:sz w:val="22"/>
          <w:szCs w:val="22"/>
          <w:lang w:bidi="ar-SA"/>
        </w:rPr>
        <w:t xml:space="preserve"> del 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25</w:t>
      </w:r>
      <w:r>
        <w:rPr>
          <w:rFonts w:eastAsia="Times New Roman" w:cs="Arial" w:ascii="Arial" w:hAnsi="Arial" w:asciiTheme="minorHAnsi" w:cstheme="minorHAnsi" w:hAnsiTheme="minorHAnsi"/>
          <w:color w:val="000000"/>
          <w:sz w:val="22"/>
          <w:szCs w:val="22"/>
          <w:lang w:bidi="ar-SA"/>
        </w:rPr>
        <w:t>.</w:t>
      </w:r>
      <w:r>
        <w:rPr>
          <w:rFonts w:eastAsia="Times New Roman" w:cs="Arial" w:ascii="Arial" w:hAnsi="Arial" w:asciiTheme="minorHAnsi" w:cstheme="minorHAnsi" w:hAnsiTheme="minorHAnsi"/>
          <w:color w:val="auto"/>
          <w:kern w:val="2"/>
          <w:sz w:val="22"/>
          <w:szCs w:val="22"/>
          <w:lang w:val="it-IT" w:eastAsia="zh-CN" w:bidi="ar-SA"/>
        </w:rPr>
        <w:t>09</w:t>
      </w:r>
      <w:r>
        <w:rPr>
          <w:rFonts w:eastAsia="Times New Roman" w:cs="Arial" w:ascii="Arial" w:hAnsi="Arial" w:asciiTheme="minorHAnsi" w:cstheme="minorHAnsi" w:hAnsiTheme="minorHAnsi"/>
          <w:color w:val="000000"/>
          <w:sz w:val="22"/>
          <w:szCs w:val="22"/>
          <w:lang w:bidi="ar-SA"/>
        </w:rPr>
        <w:t>.20</w:t>
      </w:r>
      <w:r>
        <w:rPr>
          <w:rFonts w:eastAsia="Times New Roman" w:cs="Arial" w:ascii="Arial" w:hAnsi="Arial" w:asciiTheme="minorHAnsi" w:cstheme="minorHAnsi" w:hAnsiTheme="minorHAnsi"/>
          <w:color w:val="000000"/>
          <w:sz w:val="22"/>
          <w:szCs w:val="22"/>
          <w:lang w:bidi="ar-SA"/>
        </w:rPr>
        <w:t>25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(indicare la motivazione)</w:t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l’erogazione di un anticipo pari al (</w:t>
      </w:r>
      <w:r>
        <w:rPr>
          <w:rFonts w:cs="Arial" w:ascii="Arial" w:hAnsi="Arial"/>
          <w:i/>
          <w:iCs/>
          <w:sz w:val="22"/>
          <w:szCs w:val="22"/>
        </w:rPr>
        <w:t>inserire 50% se mod. B oppure 10% 40% se mod.C</w:t>
      </w:r>
      <w:r>
        <w:rPr>
          <w:rFonts w:cs="Arial" w:ascii="Arial" w:hAnsi="Arial"/>
          <w:sz w:val="22"/>
          <w:szCs w:val="22"/>
        </w:rPr>
        <w:t xml:space="preserve">) del contributo in oggetto. </w:t>
      </w:r>
    </w:p>
    <w:p>
      <w:pPr>
        <w:pStyle w:val="BodyText"/>
        <w:spacing w:lineRule="auto" w:line="240" w:before="0" w:after="40"/>
        <w:ind w:firstLine="709" w:start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 w:before="0" w:after="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</w:r>
    </w:p>
    <w:p>
      <w:pPr>
        <w:pStyle w:val="Header"/>
        <w:spacing w:before="0" w:after="40"/>
        <w:ind w:firstLine="709" w:start="14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ab/>
        <w:tab/>
        <w:tab/>
        <w:t xml:space="preserve">                                                       Il legale rappresentante dell’Ente</w:t>
      </w:r>
    </w:p>
    <w:p>
      <w:pPr>
        <w:pStyle w:val="Head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Luogo: ………………………. Data: ………………                                   </w:t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stopreformattat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(*) Il documento è firmato digitalmente ai sensi del D.Lgs. 82/2005 s.m.i. e norme collegate e sostituisce il documento cartaceo e la firma autografa</w:t>
      </w:r>
    </w:p>
    <w:p>
      <w:pPr>
        <w:pStyle w:val="Header"/>
        <w:tabs>
          <w:tab w:val="clear" w:pos="4819"/>
          <w:tab w:val="clear" w:pos="9638"/>
          <w:tab w:val="left" w:pos="1080" w:leader="none"/>
        </w:tabs>
        <w:spacing w:before="0" w:after="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estopreformattato" w:customStyle="1">
    <w:name w:val="Testo preformattato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LibreOffice/7.6.6.3$Windows_X86_64 LibreOffice_project/d97b2716a9a4a2ce1391dee1765565ea469b0ae7</Application>
  <AppVersion>15.0000</AppVersion>
  <Pages>1</Pages>
  <Words>148</Words>
  <Characters>940</Characters>
  <CharactersWithSpaces>1194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2023-12-06T10:43:31Z</dcterms:created>
  <dc:creator/>
  <dc:description/>
  <dc:language>it-IT</dc:language>
  <cp:lastModifiedBy/>
  <dcterms:modified xsi:type="dcterms:W3CDTF">2025-12-04T15:39:22Z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